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D3E34F" w14:textId="6F3CED91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185115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03C42B97" w14:textId="77777777" w:rsidR="008362EE" w:rsidRPr="00D5788F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17C8E3D3" w14:textId="77777777" w:rsidR="008362EE" w:rsidRPr="003805E7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10D8D053" w14:textId="77777777"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68BCBC3E" w14:textId="77777777"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2B8E8A4A" w14:textId="77777777"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165C04B7" w14:textId="77777777" w:rsidR="008362EE" w:rsidRPr="003805E7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632D8D10" w14:textId="77777777"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14:paraId="65897B92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6568B4B" w14:textId="77777777" w:rsid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</w:p>
    <w:p w14:paraId="212AB4BC" w14:textId="77777777" w:rsidR="003701DF" w:rsidRPr="00FE37F0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7E6446C4" w14:textId="77777777"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637DCD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14:paraId="67FBCF6D" w14:textId="2C465679"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637DCD">
        <w:rPr>
          <w:rFonts w:ascii="Times New Roman" w:hAnsi="Times New Roman" w:cs="Times New Roman"/>
          <w:b/>
          <w:iCs/>
          <w:u w:val="single"/>
        </w:rPr>
        <w:t>(tj. Dz. U. z 20</w:t>
      </w:r>
      <w:r w:rsidR="00110420">
        <w:rPr>
          <w:rFonts w:ascii="Times New Roman" w:hAnsi="Times New Roman" w:cs="Times New Roman"/>
          <w:b/>
          <w:iCs/>
          <w:u w:val="single"/>
        </w:rPr>
        <w:t>19</w:t>
      </w:r>
      <w:r w:rsidRPr="00637DCD">
        <w:rPr>
          <w:rFonts w:ascii="Times New Roman" w:hAnsi="Times New Roman" w:cs="Times New Roman"/>
          <w:b/>
          <w:iCs/>
          <w:u w:val="single"/>
        </w:rPr>
        <w:t xml:space="preserve"> r. poz. 1986)</w:t>
      </w:r>
    </w:p>
    <w:p w14:paraId="42517D1D" w14:textId="77777777" w:rsid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398652" w14:textId="77777777" w:rsidR="003701DF" w:rsidRPr="003C2E74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8E2C7E2" w14:textId="77777777" w:rsidR="00637DCD" w:rsidRDefault="003C2E74" w:rsidP="00637DCD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37D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712D9F79" w14:textId="77777777" w:rsidR="001927A0" w:rsidRDefault="001927A0" w:rsidP="004C4225">
      <w:pPr>
        <w:pStyle w:val="Default"/>
        <w:jc w:val="center"/>
        <w:rPr>
          <w:rFonts w:ascii="Times New Roman" w:hAnsi="Times New Roman" w:cs="Times New Roman"/>
          <w:b/>
          <w:iCs/>
          <w:sz w:val="20"/>
          <w:szCs w:val="20"/>
        </w:rPr>
      </w:pPr>
      <w:r>
        <w:rPr>
          <w:rFonts w:ascii="Times New Roman" w:hAnsi="Times New Roman" w:cs="Times New Roman"/>
          <w:b/>
          <w:iCs/>
          <w:sz w:val="20"/>
          <w:szCs w:val="20"/>
        </w:rPr>
        <w:t>Kompleksowa dostaw energii elektrycznej na rok 2021, obejmująca sprzedaż energii elektrycznej oraz świadczenie usługi dystrybucji energii elektrycznej dla budynków SPZZOZ W Wyszkowie</w:t>
      </w:r>
    </w:p>
    <w:p w14:paraId="2F1B2FF9" w14:textId="752D3A3A" w:rsidR="00637DCD" w:rsidRPr="00DE67CE" w:rsidRDefault="00637DCD" w:rsidP="004C4225">
      <w:pPr>
        <w:pStyle w:val="Defaul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E67CE">
        <w:rPr>
          <w:rFonts w:ascii="Times New Roman" w:hAnsi="Times New Roman" w:cs="Times New Roman"/>
          <w:b/>
          <w:sz w:val="20"/>
          <w:szCs w:val="20"/>
        </w:rPr>
        <w:t xml:space="preserve">(nr postępowania </w:t>
      </w:r>
      <w:r w:rsidRPr="00DE67CE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DEZ/Z/341/ZP - </w:t>
      </w:r>
      <w:r w:rsidR="004670B5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34</w:t>
      </w:r>
      <w:r w:rsidRPr="00DE67CE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/20</w:t>
      </w:r>
      <w:r w:rsidR="001927A0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20</w:t>
      </w:r>
      <w:r w:rsidRPr="00DE67CE">
        <w:rPr>
          <w:rFonts w:ascii="Times New Roman" w:hAnsi="Times New Roman" w:cs="Times New Roman"/>
          <w:b/>
          <w:sz w:val="20"/>
          <w:szCs w:val="20"/>
        </w:rPr>
        <w:t>)</w:t>
      </w:r>
    </w:p>
    <w:p w14:paraId="410C3B7F" w14:textId="77777777" w:rsidR="00637DCD" w:rsidRDefault="00637DCD" w:rsidP="00637D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D536163" w14:textId="6C7BDC37" w:rsidR="00C03CCB" w:rsidRDefault="003C2E74" w:rsidP="00637D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24 ust. 1 ustawy z dnia 29 stycznia 2004 r. Prawo zamówień publicznych (tj. Dz. U. z 201</w:t>
      </w:r>
      <w:r w:rsidR="00110420">
        <w:rPr>
          <w:rFonts w:ascii="Times New Roman" w:eastAsia="Times New Roman" w:hAnsi="Times New Roman" w:cs="Times New Roman"/>
          <w:sz w:val="20"/>
          <w:szCs w:val="20"/>
          <w:lang w:eastAsia="pl-PL"/>
        </w:rPr>
        <w:t>9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1986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ze zm.), </w:t>
      </w:r>
      <w:r w:rsid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52CBDC2B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1CA4937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7867BCE3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3EC63EAF" w14:textId="77777777" w:rsidR="007D6854" w:rsidRPr="00C03CCB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14:paraId="565FA0E8" w14:textId="77777777" w:rsidR="007D6854" w:rsidRPr="003C2E74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2DACBC40" w14:textId="35B7D36A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503E7C">
        <w:rPr>
          <w:rFonts w:ascii="Times New Roman" w:hAnsi="Times New Roman" w:cs="Times New Roman"/>
          <w:sz w:val="20"/>
          <w:szCs w:val="20"/>
        </w:rPr>
        <w:t xml:space="preserve"> w rozumieniu ustawy z 16.02.2007 r. o ochronie konkurencji</w:t>
      </w:r>
      <w:r w:rsidR="00F72103">
        <w:rPr>
          <w:rFonts w:ascii="Times New Roman" w:hAnsi="Times New Roman" w:cs="Times New Roman"/>
          <w:sz w:val="20"/>
          <w:szCs w:val="20"/>
        </w:rPr>
        <w:br/>
      </w:r>
      <w:r w:rsidRPr="00503E7C">
        <w:rPr>
          <w:rFonts w:ascii="Times New Roman" w:hAnsi="Times New Roman" w:cs="Times New Roman"/>
          <w:sz w:val="20"/>
          <w:szCs w:val="20"/>
        </w:rPr>
        <w:t xml:space="preserve"> i konsumentów co którykolwiek z wykonawców w postępowaniu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6BEA02A" w14:textId="77777777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6A135EF2" w14:textId="77777777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należymy do grupy kapitałowej co inni Wykonawcy, </w:t>
      </w:r>
    </w:p>
    <w:p w14:paraId="042E5524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14:paraId="19BF7F60" w14:textId="77777777" w:rsidTr="00637DCD">
        <w:trPr>
          <w:trHeight w:val="521"/>
        </w:trPr>
        <w:tc>
          <w:tcPr>
            <w:tcW w:w="562" w:type="dxa"/>
          </w:tcPr>
          <w:p w14:paraId="0084F6C9" w14:textId="77777777" w:rsidR="007B5A15" w:rsidRPr="007B5A15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07FC330C" w14:textId="77777777"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713F0569" w14:textId="77777777"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14:paraId="57FB1558" w14:textId="77777777" w:rsidTr="00637DCD">
        <w:tc>
          <w:tcPr>
            <w:tcW w:w="562" w:type="dxa"/>
          </w:tcPr>
          <w:p w14:paraId="6286493C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54B467F3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2804B75C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1AA0DB90" w14:textId="77777777" w:rsidTr="00637DCD">
        <w:tc>
          <w:tcPr>
            <w:tcW w:w="562" w:type="dxa"/>
          </w:tcPr>
          <w:p w14:paraId="566EB167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6F988D7D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4A78E2C7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A3E59FC" w14:textId="77777777" w:rsidTr="00637DCD">
        <w:tc>
          <w:tcPr>
            <w:tcW w:w="562" w:type="dxa"/>
          </w:tcPr>
          <w:p w14:paraId="2813F30A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205F844D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0B634442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50F19B9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F5AADBD" w14:textId="77777777"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04C81C35" w14:textId="77777777"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0BEECA24" w14:textId="77777777"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62CD72FC" w14:textId="77777777"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7EC11851" w14:textId="77777777" w:rsidR="007D6854" w:rsidRDefault="007D685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50CED569" w14:textId="77777777"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>Uwaga:</w:t>
      </w:r>
    </w:p>
    <w:p w14:paraId="29DDEBE5" w14:textId="77777777"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1AF865C" w14:textId="69ADE043"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</w:t>
      </w:r>
      <w:r w:rsidR="00110420">
        <w:rPr>
          <w:rFonts w:ascii="Times New Roman" w:hAnsi="Times New Roman" w:cs="Times New Roman"/>
          <w:sz w:val="20"/>
          <w:szCs w:val="20"/>
        </w:rPr>
        <w:t>20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 r. poz. </w:t>
      </w:r>
      <w:r w:rsidR="00110420">
        <w:rPr>
          <w:rFonts w:ascii="Times New Roman" w:hAnsi="Times New Roman" w:cs="Times New Roman"/>
          <w:sz w:val="20"/>
          <w:szCs w:val="20"/>
        </w:rPr>
        <w:t xml:space="preserve">1076 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z </w:t>
      </w:r>
      <w:proofErr w:type="spellStart"/>
      <w:r w:rsidR="007B5A15" w:rsidRPr="007B5A15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="007B5A15" w:rsidRPr="007B5A15">
        <w:rPr>
          <w:rFonts w:ascii="Times New Roman" w:hAnsi="Times New Roman" w:cs="Times New Roman"/>
          <w:sz w:val="20"/>
          <w:szCs w:val="20"/>
        </w:rPr>
        <w:t>. 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05C24CEB" w14:textId="77777777"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A0D9084" w14:textId="77777777" w:rsid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56DD3D2" w14:textId="77777777"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14:paraId="2163FE27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1419D000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3D4D3B75" w14:textId="77777777" w:rsidR="003701DF" w:rsidRPr="0086435B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14:paraId="56EEDED4" w14:textId="77777777" w:rsidR="003701DF" w:rsidRPr="00296F3D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24E7575D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927AC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8C15CB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855142A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D328DD8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7789C2B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F5749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F9F0DF5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E9F3C7" w14:textId="3B688042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4670B5">
      <w:rPr>
        <w:rFonts w:ascii="Times New Roman" w:hAnsi="Times New Roman" w:cs="Times New Roman"/>
        <w:sz w:val="18"/>
        <w:szCs w:val="18"/>
      </w:rPr>
      <w:t>34</w:t>
    </w:r>
    <w:r w:rsidRPr="005E5DD4">
      <w:rPr>
        <w:rFonts w:ascii="Times New Roman" w:hAnsi="Times New Roman" w:cs="Times New Roman"/>
        <w:sz w:val="18"/>
        <w:szCs w:val="18"/>
      </w:rPr>
      <w:t>/20</w:t>
    </w:r>
    <w:r w:rsidR="001927A0">
      <w:rPr>
        <w:rFonts w:ascii="Times New Roman" w:hAnsi="Times New Roman" w:cs="Times New Roman"/>
        <w:sz w:val="18"/>
        <w:szCs w:val="18"/>
      </w:rPr>
      <w:t>20</w:t>
    </w:r>
  </w:p>
  <w:p w14:paraId="5839CFFD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10420"/>
    <w:rsid w:val="001433E9"/>
    <w:rsid w:val="00185115"/>
    <w:rsid w:val="001927A0"/>
    <w:rsid w:val="003701DF"/>
    <w:rsid w:val="003C2E74"/>
    <w:rsid w:val="004670B5"/>
    <w:rsid w:val="004C4225"/>
    <w:rsid w:val="00544B73"/>
    <w:rsid w:val="00637DCD"/>
    <w:rsid w:val="006741E5"/>
    <w:rsid w:val="007515C9"/>
    <w:rsid w:val="007B5A15"/>
    <w:rsid w:val="007C718F"/>
    <w:rsid w:val="007D6854"/>
    <w:rsid w:val="007F252C"/>
    <w:rsid w:val="008362EE"/>
    <w:rsid w:val="0091187A"/>
    <w:rsid w:val="00927ACC"/>
    <w:rsid w:val="00C03CCB"/>
    <w:rsid w:val="00CC3109"/>
    <w:rsid w:val="00DE67CE"/>
    <w:rsid w:val="00EC7908"/>
    <w:rsid w:val="00F72103"/>
    <w:rsid w:val="00F8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B52E033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zam-pub-1</cp:lastModifiedBy>
  <cp:revision>4</cp:revision>
  <dcterms:created xsi:type="dcterms:W3CDTF">2020-12-17T12:15:00Z</dcterms:created>
  <dcterms:modified xsi:type="dcterms:W3CDTF">2020-12-17T12:59:00Z</dcterms:modified>
</cp:coreProperties>
</file>